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BA" w:rsidRDefault="00F75278" w:rsidP="00D64CD6">
      <w:r>
        <w:t>Je pense qu'il y a trops de bagares par ce que les grands et les petits ne s'accorde pas il</w:t>
      </w:r>
      <w:r w:rsidR="00FC3D2A">
        <w:t xml:space="preserve"> y a trops de bagares chez les grands il y a trop de bagares chez les petits .Je pense que nous les grands ont devrait montrer l'exemple.Justement on devrait les aider au lieu de se bagarer.</w:t>
      </w:r>
      <w:bookmarkStart w:id="0" w:name="_GoBack"/>
      <w:bookmarkEnd w:id="0"/>
    </w:p>
    <w:sectPr w:rsidR="00EE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BA"/>
    <w:rsid w:val="00D64CD6"/>
    <w:rsid w:val="00EE0EBA"/>
    <w:rsid w:val="00F75278"/>
    <w:rsid w:val="00F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9FBE3-18CC-41A9-9ECC-C8251BFB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2014-12-16T09:04:00Z</dcterms:created>
  <dcterms:modified xsi:type="dcterms:W3CDTF">2014-12-16T09:04:00Z</dcterms:modified>
</cp:coreProperties>
</file>