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C3" w:rsidRDefault="004A5290">
      <w:r>
        <w:t xml:space="preserve">j'ai javue une violantion dans la cour de récréation l'apri midi et il a pleure et aussi il etait punit de récréation </w:t>
      </w:r>
      <w:r w:rsidR="00B536FC">
        <w:t>et si ya pas de violantion on peut joue tranquillman dans la cour de récréation pour pa qu'on se dispute</w:t>
      </w:r>
      <w:bookmarkStart w:id="0" w:name="_GoBack"/>
      <w:bookmarkEnd w:id="0"/>
    </w:p>
    <w:sectPr w:rsidR="004A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0"/>
    <w:rsid w:val="004A30C3"/>
    <w:rsid w:val="004A5290"/>
    <w:rsid w:val="00A75E10"/>
    <w:rsid w:val="00B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D2D9-2E41-4783-90E4-56FBC20D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2015-01-07T09:15:00Z</dcterms:created>
  <dcterms:modified xsi:type="dcterms:W3CDTF">2015-01-07T09:15:00Z</dcterms:modified>
</cp:coreProperties>
</file>