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9C" w:rsidRDefault="009D1F9A" w:rsidP="00A60098">
      <w:pPr>
        <w:spacing w:line="480" w:lineRule="auto"/>
        <w:jc w:val="both"/>
      </w:pPr>
      <w:r>
        <w:t xml:space="preserve">La figure illustre les différentes étapes de production de cellules transgéniques par la méthode de micro-injection. </w:t>
      </w:r>
      <w:r w:rsidR="00176B33">
        <w:t>Il s'agit d'une technique de manipulation génétique</w:t>
      </w:r>
      <w:r w:rsidR="0078670D">
        <w:t xml:space="preserve"> fréquente dans le secteur des biotechnologies.</w:t>
      </w:r>
    </w:p>
    <w:p w:rsidR="00295AD8" w:rsidRDefault="00A60098" w:rsidP="00A60098">
      <w:pPr>
        <w:spacing w:line="480" w:lineRule="auto"/>
        <w:jc w:val="both"/>
      </w:pPr>
      <w:r>
        <w:t xml:space="preserve">Dans un premier temps, on soumet une souris femelle </w:t>
      </w:r>
      <w:r w:rsidR="009D1F9A">
        <w:t xml:space="preserve">normale </w:t>
      </w:r>
      <w:r>
        <w:t xml:space="preserve">à un traitement hormonal </w:t>
      </w:r>
      <w:r w:rsidR="009D1F9A">
        <w:t>afin</w:t>
      </w:r>
      <w:r>
        <w:t xml:space="preserve"> de la placer dans un état de superovulation. Après </w:t>
      </w:r>
      <w:r w:rsidR="009D1F9A">
        <w:t xml:space="preserve">son </w:t>
      </w:r>
      <w:r>
        <w:t>accouplement</w:t>
      </w:r>
      <w:r w:rsidR="009D1F9A">
        <w:t xml:space="preserve"> avec un mâle lui aussi normal</w:t>
      </w:r>
      <w:r>
        <w:t xml:space="preserve">, on prévlève </w:t>
      </w:r>
      <w:r w:rsidR="00357DED">
        <w:t xml:space="preserve">chez cette dernière </w:t>
      </w:r>
      <w:r>
        <w:t xml:space="preserve">des embryons </w:t>
      </w:r>
      <w:r w:rsidR="00326AD5">
        <w:t>dont les</w:t>
      </w:r>
      <w:r>
        <w:t xml:space="preserve"> cellules se trouvent </w:t>
      </w:r>
      <w:r w:rsidR="00DF51E8">
        <w:t xml:space="preserve">encore </w:t>
      </w:r>
      <w:r>
        <w:t>au stade 1</w:t>
      </w:r>
      <w:r w:rsidR="00DF51E8">
        <w:t xml:space="preserve"> de leur cycle de </w:t>
      </w:r>
      <w:r w:rsidR="00C62055">
        <w:t>développement</w:t>
      </w:r>
      <w:r>
        <w:t>. Ces c</w:t>
      </w:r>
      <w:r w:rsidR="003343AD">
        <w:t>ellules contennent alors un pron</w:t>
      </w:r>
      <w:r>
        <w:t xml:space="preserve">ucléus femelle </w:t>
      </w:r>
      <w:r w:rsidR="003343AD">
        <w:t>ainsi qu'un pro</w:t>
      </w:r>
      <w:r>
        <w:t>nucléus mâle</w:t>
      </w:r>
      <w:r w:rsidR="00326AD5">
        <w:t>, dans lequel le transgène sera injecté</w:t>
      </w:r>
      <w:r w:rsidR="00BF69CA">
        <w:t xml:space="preserve"> </w:t>
      </w:r>
      <w:r w:rsidR="00834A92">
        <w:t>manuellement</w:t>
      </w:r>
      <w:r>
        <w:t>.</w:t>
      </w:r>
      <w:r w:rsidR="00326AD5">
        <w:t xml:space="preserve"> T</w:t>
      </w:r>
      <w:r w:rsidR="00326AD5">
        <w:t>out en maintenant en place la cellule par succion</w:t>
      </w:r>
      <w:r w:rsidR="00326AD5">
        <w:t xml:space="preserve">, </w:t>
      </w:r>
      <w:r>
        <w:t>on procède à la micro</w:t>
      </w:r>
      <w:r w:rsidR="009D1F9A">
        <w:t>-injec</w:t>
      </w:r>
      <w:r w:rsidR="005922FD">
        <w:t>t</w:t>
      </w:r>
      <w:r w:rsidR="009D1F9A">
        <w:t>ion</w:t>
      </w:r>
      <w:r w:rsidR="00326AD5">
        <w:t xml:space="preserve"> </w:t>
      </w:r>
      <w:r w:rsidR="00164841" w:rsidRPr="00005C1E">
        <w:rPr>
          <w:i/>
        </w:rPr>
        <w:t xml:space="preserve">ex-vivo </w:t>
      </w:r>
      <w:r w:rsidR="00326AD5">
        <w:t>d'une soluti</w:t>
      </w:r>
      <w:bookmarkStart w:id="0" w:name="_GoBack"/>
      <w:bookmarkEnd w:id="0"/>
      <w:r w:rsidR="00326AD5">
        <w:t>on aqueuse d</w:t>
      </w:r>
      <w:r w:rsidR="00326AD5">
        <w:t xml:space="preserve">'ADN exogène </w:t>
      </w:r>
      <w:r w:rsidR="00326AD5">
        <w:t>à l'intérieur</w:t>
      </w:r>
      <w:r w:rsidR="000621D8">
        <w:t xml:space="preserve"> même</w:t>
      </w:r>
      <w:r w:rsidR="00326AD5">
        <w:t xml:space="preserve"> du</w:t>
      </w:r>
      <w:r w:rsidR="009D1F9A">
        <w:t xml:space="preserve"> pronucléus mâle</w:t>
      </w:r>
      <w:r w:rsidR="00326AD5">
        <w:t xml:space="preserve"> au moyen d'une micro-pipette</w:t>
      </w:r>
      <w:r w:rsidR="009D1F9A">
        <w:t>. La cellule transgénique</w:t>
      </w:r>
      <w:r w:rsidR="00326AD5">
        <w:t xml:space="preserve"> ainsi produite</w:t>
      </w:r>
      <w:r w:rsidR="009D1F9A">
        <w:t xml:space="preserve"> est par</w:t>
      </w:r>
      <w:r w:rsidR="003145AC">
        <w:t xml:space="preserve"> la suite transférée dans l'oviducte</w:t>
      </w:r>
      <w:r w:rsidR="009D1F9A">
        <w:t xml:space="preserve"> </w:t>
      </w:r>
      <w:r w:rsidR="00326AD5">
        <w:t>d'</w:t>
      </w:r>
      <w:r w:rsidR="009D1F9A">
        <w:t>une autre souris femelle</w:t>
      </w:r>
      <w:r w:rsidR="00326AD5">
        <w:t xml:space="preserve"> normale</w:t>
      </w:r>
      <w:r w:rsidR="009D1F9A">
        <w:t xml:space="preserve"> pseudo gestante.</w:t>
      </w:r>
      <w:r w:rsidR="009D1F9A">
        <w:t xml:space="preserve"> </w:t>
      </w:r>
      <w:r w:rsidR="009D1F9A">
        <w:t>Celle-ci</w:t>
      </w:r>
      <w:r w:rsidR="00326AD5">
        <w:t xml:space="preserve"> donne naissance à une po</w:t>
      </w:r>
      <w:r w:rsidR="003343AD">
        <w:t>rtée</w:t>
      </w:r>
      <w:r w:rsidR="00B27762">
        <w:t xml:space="preserve"> qui hérite d'une partie de son patrimoine génétique. O</w:t>
      </w:r>
      <w:r w:rsidR="003343AD">
        <w:t>r</w:t>
      </w:r>
      <w:r w:rsidR="00B27762">
        <w:t>,</w:t>
      </w:r>
      <w:r w:rsidR="003343AD">
        <w:t xml:space="preserve"> </w:t>
      </w:r>
      <w:r w:rsidR="005F5B08">
        <w:t>certains individus seulement sont porteurs du gène d'intérêt</w:t>
      </w:r>
      <w:r w:rsidR="005A132D">
        <w:t>;</w:t>
      </w:r>
      <w:r w:rsidR="005F5B08">
        <w:t xml:space="preserve"> </w:t>
      </w:r>
      <w:r w:rsidR="005A132D">
        <w:t>c</w:t>
      </w:r>
      <w:r w:rsidR="003343AD">
        <w:t xml:space="preserve">haque individu </w:t>
      </w:r>
      <w:r w:rsidR="005F5B08">
        <w:t>subi</w:t>
      </w:r>
      <w:r w:rsidR="005A132D">
        <w:t>t</w:t>
      </w:r>
      <w:r w:rsidR="003343AD">
        <w:t xml:space="preserve"> alors</w:t>
      </w:r>
      <w:r w:rsidR="005F5B08">
        <w:t xml:space="preserve"> un test de criblage </w:t>
      </w:r>
      <w:r w:rsidR="00326AD5">
        <w:t xml:space="preserve">pour </w:t>
      </w:r>
      <w:r w:rsidR="005A132D">
        <w:t xml:space="preserve">en </w:t>
      </w:r>
      <w:r w:rsidR="00326AD5">
        <w:t>détecter la présence</w:t>
      </w:r>
      <w:r w:rsidR="005A132D">
        <w:t>. On sélectionne de cette manière les souris transgéniques qui seront ensuite utilisées à diverses fins</w:t>
      </w:r>
      <w:r w:rsidR="003343AD">
        <w:t>, tantôt expérimentales, tantôt thérapeutiques</w:t>
      </w:r>
      <w:r w:rsidR="00326AD5">
        <w:t>.</w:t>
      </w:r>
      <w:r w:rsidR="005F5B08">
        <w:t xml:space="preserve"> </w:t>
      </w:r>
    </w:p>
    <w:sectPr w:rsidR="00295A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9A" w:rsidRDefault="009D1F9A" w:rsidP="009D1F9A">
      <w:pPr>
        <w:spacing w:after="0" w:line="240" w:lineRule="auto"/>
      </w:pPr>
      <w:r>
        <w:separator/>
      </w:r>
    </w:p>
  </w:endnote>
  <w:endnote w:type="continuationSeparator" w:id="0">
    <w:p w:rsidR="009D1F9A" w:rsidRDefault="009D1F9A" w:rsidP="009D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9A" w:rsidRDefault="009D1F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9A" w:rsidRDefault="009D1F9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9A" w:rsidRDefault="009D1F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9A" w:rsidRDefault="009D1F9A" w:rsidP="009D1F9A">
      <w:pPr>
        <w:spacing w:after="0" w:line="240" w:lineRule="auto"/>
      </w:pPr>
      <w:r>
        <w:separator/>
      </w:r>
    </w:p>
  </w:footnote>
  <w:footnote w:type="continuationSeparator" w:id="0">
    <w:p w:rsidR="009D1F9A" w:rsidRDefault="009D1F9A" w:rsidP="009D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9A" w:rsidRDefault="009D1F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9A" w:rsidRDefault="009D1F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9A" w:rsidRDefault="009D1F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7E"/>
    <w:rsid w:val="00005C1E"/>
    <w:rsid w:val="000621D8"/>
    <w:rsid w:val="00164841"/>
    <w:rsid w:val="00176B33"/>
    <w:rsid w:val="00295AD8"/>
    <w:rsid w:val="003145AC"/>
    <w:rsid w:val="00326AD5"/>
    <w:rsid w:val="003343AD"/>
    <w:rsid w:val="00357DED"/>
    <w:rsid w:val="003D677E"/>
    <w:rsid w:val="005922FD"/>
    <w:rsid w:val="005A132D"/>
    <w:rsid w:val="005F5B08"/>
    <w:rsid w:val="0078670D"/>
    <w:rsid w:val="00834A92"/>
    <w:rsid w:val="009A769C"/>
    <w:rsid w:val="009D1F9A"/>
    <w:rsid w:val="00A60098"/>
    <w:rsid w:val="00B27762"/>
    <w:rsid w:val="00BF69CA"/>
    <w:rsid w:val="00C62055"/>
    <w:rsid w:val="00C70A31"/>
    <w:rsid w:val="00DF51E8"/>
    <w:rsid w:val="00FA5886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CD186-35B4-41ED-805D-25982E7D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1F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F9A"/>
  </w:style>
  <w:style w:type="paragraph" w:styleId="Pieddepage">
    <w:name w:val="footer"/>
    <w:basedOn w:val="Normal"/>
    <w:link w:val="PieddepageCar"/>
    <w:uiPriority w:val="99"/>
    <w:unhideWhenUsed/>
    <w:rsid w:val="009D1F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1176</Characters>
  <Application>Microsoft Office Word</Application>
  <DocSecurity>0</DocSecurity>
  <Lines>9</Lines>
  <Paragraphs>2</Paragraphs>
  <ScaleCrop>false</ScaleCrop>
  <Company>Université de Montréal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ca-l-fas-lg</dc:creator>
  <cp:keywords/>
  <dc:description/>
  <cp:lastModifiedBy>ca-l-fas-lg</cp:lastModifiedBy>
  <cp:revision>2</cp:revision>
  <dcterms:created xsi:type="dcterms:W3CDTF">2017-03-29T18:21:00Z</dcterms:created>
  <dcterms:modified xsi:type="dcterms:W3CDTF">2017-03-29T18:21:00Z</dcterms:modified>
</cp:coreProperties>
</file>